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86" w:rsidRDefault="00427986" w:rsidP="004279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выезду в МБОУ СОШ № 10</w:t>
      </w:r>
    </w:p>
    <w:p w:rsidR="00427986" w:rsidRDefault="00427986" w:rsidP="004279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 февраля 2018 года состоялся выезд с целью оказания методической помощи. В ходе выезда проверены следующие документы учителя географии Миронец Татьяны Анатольевны: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программы по географии;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календарно-тематическое планирование по географии;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классные журналы 5 – 11-х классов (выборочно);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тетради для практических работ по географии учащихся 5-11-х классов (выборочно).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Проверено содержание стенда по подготовке к ГИА, ведение диагностических карт. Состоялось собеседование с учителем Миронец Т.А., посещены уроки географии и </w:t>
      </w:r>
      <w:proofErr w:type="spellStart"/>
      <w:r>
        <w:rPr>
          <w:rFonts w:ascii="Times New Roman" w:hAnsi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ходе посещения выявлены следующие положительные моменты: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про</w:t>
      </w:r>
      <w:r w:rsidR="00394C95">
        <w:rPr>
          <w:rFonts w:ascii="Times New Roman" w:hAnsi="Times New Roman"/>
          <w:sz w:val="28"/>
          <w:szCs w:val="28"/>
        </w:rPr>
        <w:t>граммы по географии</w:t>
      </w:r>
      <w:r>
        <w:rPr>
          <w:rFonts w:ascii="Times New Roman" w:hAnsi="Times New Roman"/>
          <w:sz w:val="28"/>
          <w:szCs w:val="28"/>
        </w:rPr>
        <w:t xml:space="preserve"> утверждены 31.08.2015 г.</w:t>
      </w:r>
      <w:r w:rsidR="00394C95">
        <w:rPr>
          <w:rFonts w:ascii="Times New Roman" w:hAnsi="Times New Roman"/>
          <w:sz w:val="28"/>
          <w:szCs w:val="28"/>
        </w:rPr>
        <w:t xml:space="preserve"> (ФКГОС,7-9, 10-11 классы; допущены к использованию 31.08.2017 г.); </w:t>
      </w:r>
      <w:r>
        <w:rPr>
          <w:rFonts w:ascii="Times New Roman" w:hAnsi="Times New Roman"/>
          <w:sz w:val="28"/>
          <w:szCs w:val="28"/>
        </w:rPr>
        <w:t xml:space="preserve"> </w:t>
      </w:r>
      <w:r w:rsidR="00394C95">
        <w:rPr>
          <w:rFonts w:ascii="Times New Roman" w:hAnsi="Times New Roman"/>
          <w:sz w:val="28"/>
          <w:szCs w:val="28"/>
        </w:rPr>
        <w:t>31.08.2016 г. (ФГОС, 5-9 классы; допущены к использованию 31.08.2017 г.</w:t>
      </w:r>
      <w:r>
        <w:rPr>
          <w:rFonts w:ascii="Times New Roman" w:hAnsi="Times New Roman"/>
          <w:sz w:val="28"/>
          <w:szCs w:val="28"/>
        </w:rPr>
        <w:t>).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-Темы в календарно-тематическом планировании</w:t>
      </w:r>
      <w:r w:rsidR="00394C95">
        <w:rPr>
          <w:rFonts w:ascii="Times New Roman" w:hAnsi="Times New Roman"/>
          <w:sz w:val="28"/>
          <w:szCs w:val="28"/>
        </w:rPr>
        <w:t xml:space="preserve"> (по ФГОС)</w:t>
      </w:r>
      <w:r>
        <w:rPr>
          <w:rFonts w:ascii="Times New Roman" w:hAnsi="Times New Roman"/>
          <w:sz w:val="28"/>
          <w:szCs w:val="28"/>
        </w:rPr>
        <w:t xml:space="preserve"> соответст</w:t>
      </w:r>
      <w:r w:rsidR="00394C95">
        <w:rPr>
          <w:rFonts w:ascii="Times New Roman" w:hAnsi="Times New Roman"/>
          <w:sz w:val="28"/>
          <w:szCs w:val="28"/>
        </w:rPr>
        <w:t>вуют записям тем в журналах 5-8</w:t>
      </w:r>
      <w:r>
        <w:rPr>
          <w:rFonts w:ascii="Times New Roman" w:hAnsi="Times New Roman"/>
          <w:sz w:val="28"/>
          <w:szCs w:val="28"/>
        </w:rPr>
        <w:t>-х классов.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Оценки за вторую четверть во всех к</w:t>
      </w:r>
      <w:r w:rsidR="00394C95">
        <w:rPr>
          <w:rFonts w:ascii="Times New Roman" w:hAnsi="Times New Roman"/>
          <w:sz w:val="28"/>
          <w:szCs w:val="28"/>
        </w:rPr>
        <w:t>лассах по географии</w:t>
      </w:r>
      <w:r>
        <w:rPr>
          <w:rFonts w:ascii="Times New Roman" w:hAnsi="Times New Roman"/>
          <w:sz w:val="28"/>
          <w:szCs w:val="28"/>
        </w:rPr>
        <w:t xml:space="preserve"> выставлены объективно.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Наполняемость оценок по предметам хорошая.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Оценки за практические работы по географии соответствуют </w:t>
      </w:r>
      <w:proofErr w:type="gramStart"/>
      <w:r>
        <w:rPr>
          <w:rFonts w:ascii="Times New Roman" w:hAnsi="Times New Roman"/>
          <w:sz w:val="28"/>
          <w:szCs w:val="28"/>
        </w:rPr>
        <w:t>выставленным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в журнале.</w:t>
      </w:r>
    </w:p>
    <w:p w:rsidR="008E391D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кабинете имеется стенд по подготовке к ГИА. На нем есть график консультаций, и</w:t>
      </w:r>
      <w:r w:rsidR="008E391D">
        <w:rPr>
          <w:rFonts w:ascii="Times New Roman" w:hAnsi="Times New Roman"/>
          <w:sz w:val="28"/>
          <w:szCs w:val="28"/>
        </w:rPr>
        <w:t xml:space="preserve">нформация об изменениях в </w:t>
      </w:r>
      <w:proofErr w:type="spellStart"/>
      <w:r w:rsidR="008E391D">
        <w:rPr>
          <w:rFonts w:ascii="Times New Roman" w:hAnsi="Times New Roman"/>
          <w:sz w:val="28"/>
          <w:szCs w:val="28"/>
        </w:rPr>
        <w:t>КИМах</w:t>
      </w:r>
      <w:proofErr w:type="spellEnd"/>
      <w:r w:rsidR="008E391D">
        <w:rPr>
          <w:rFonts w:ascii="Times New Roman" w:hAnsi="Times New Roman"/>
          <w:sz w:val="28"/>
          <w:szCs w:val="28"/>
        </w:rPr>
        <w:t>, демоверсии ОГЭ и ЕГЭ 2018 года.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7986" w:rsidRDefault="0042798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91D">
        <w:rPr>
          <w:rFonts w:ascii="Times New Roman" w:hAnsi="Times New Roman"/>
          <w:sz w:val="28"/>
          <w:szCs w:val="28"/>
        </w:rPr>
        <w:t>У учителя и</w:t>
      </w:r>
      <w:r>
        <w:rPr>
          <w:rFonts w:ascii="Times New Roman" w:hAnsi="Times New Roman"/>
          <w:sz w:val="28"/>
          <w:szCs w:val="28"/>
        </w:rPr>
        <w:t>ме</w:t>
      </w:r>
      <w:r w:rsidR="008E391D">
        <w:rPr>
          <w:rFonts w:ascii="Times New Roman" w:hAnsi="Times New Roman"/>
          <w:sz w:val="28"/>
          <w:szCs w:val="28"/>
        </w:rPr>
        <w:t>ется папка</w:t>
      </w:r>
      <w:r>
        <w:rPr>
          <w:rFonts w:ascii="Times New Roman" w:hAnsi="Times New Roman"/>
          <w:sz w:val="28"/>
          <w:szCs w:val="28"/>
        </w:rPr>
        <w:t xml:space="preserve"> для подготовки к ОГЭ по географии: алгоритмы и варианты работ для самостоятельного выполнения</w:t>
      </w:r>
      <w:r w:rsidR="002A1188">
        <w:rPr>
          <w:rFonts w:ascii="Times New Roman" w:hAnsi="Times New Roman"/>
          <w:sz w:val="28"/>
          <w:szCs w:val="28"/>
        </w:rPr>
        <w:t xml:space="preserve"> мотивированными и слабоуспевающими учащимися</w:t>
      </w:r>
      <w:r>
        <w:rPr>
          <w:rFonts w:ascii="Times New Roman" w:hAnsi="Times New Roman"/>
          <w:sz w:val="28"/>
          <w:szCs w:val="28"/>
        </w:rPr>
        <w:t>,</w:t>
      </w:r>
      <w:r w:rsidR="008E21EB">
        <w:rPr>
          <w:rFonts w:ascii="Times New Roman" w:hAnsi="Times New Roman"/>
          <w:sz w:val="28"/>
          <w:szCs w:val="28"/>
        </w:rPr>
        <w:t xml:space="preserve"> мониторинг выполненных работ каждым учеником</w:t>
      </w:r>
      <w:r w:rsidR="002A1188">
        <w:rPr>
          <w:rFonts w:ascii="Times New Roman" w:hAnsi="Times New Roman"/>
          <w:sz w:val="28"/>
          <w:szCs w:val="28"/>
        </w:rPr>
        <w:t>, учет посещаемости консультаций, тематическое планирование</w:t>
      </w:r>
      <w:r w:rsidR="008E21EB">
        <w:rPr>
          <w:rFonts w:ascii="Times New Roman" w:hAnsi="Times New Roman"/>
          <w:sz w:val="28"/>
          <w:szCs w:val="28"/>
        </w:rPr>
        <w:t>. В диагностических картах учащихся,</w:t>
      </w:r>
      <w:r>
        <w:rPr>
          <w:rFonts w:ascii="Times New Roman" w:hAnsi="Times New Roman"/>
          <w:sz w:val="28"/>
          <w:szCs w:val="28"/>
        </w:rPr>
        <w:t xml:space="preserve"> </w:t>
      </w:r>
      <w:r w:rsidR="008E21EB">
        <w:rPr>
          <w:rFonts w:ascii="Times New Roman" w:hAnsi="Times New Roman"/>
          <w:sz w:val="28"/>
          <w:szCs w:val="28"/>
        </w:rPr>
        <w:t>сдающих экзамен по выбору, вложены</w:t>
      </w:r>
      <w:r>
        <w:rPr>
          <w:rFonts w:ascii="Times New Roman" w:hAnsi="Times New Roman"/>
          <w:sz w:val="28"/>
          <w:szCs w:val="28"/>
        </w:rPr>
        <w:t xml:space="preserve"> выполненные работы. В</w:t>
      </w:r>
      <w:r w:rsidR="008E21EB">
        <w:rPr>
          <w:rFonts w:ascii="Times New Roman" w:hAnsi="Times New Roman"/>
          <w:sz w:val="28"/>
          <w:szCs w:val="28"/>
        </w:rPr>
        <w:t xml:space="preserve"> каждой </w:t>
      </w:r>
      <w:r>
        <w:rPr>
          <w:rFonts w:ascii="Times New Roman" w:hAnsi="Times New Roman"/>
          <w:sz w:val="28"/>
          <w:szCs w:val="28"/>
        </w:rPr>
        <w:t xml:space="preserve"> диагностической карте ведется мониторинг выполненных учеником работ.</w:t>
      </w:r>
    </w:p>
    <w:p w:rsidR="008E21EB" w:rsidRDefault="00056D11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Урок</w:t>
      </w:r>
      <w:r w:rsidR="008E21EB">
        <w:rPr>
          <w:rFonts w:ascii="Times New Roman" w:hAnsi="Times New Roman"/>
          <w:sz w:val="28"/>
          <w:szCs w:val="28"/>
        </w:rPr>
        <w:t xml:space="preserve"> географии в 9 </w:t>
      </w:r>
      <w:r>
        <w:rPr>
          <w:rFonts w:ascii="Times New Roman" w:hAnsi="Times New Roman"/>
          <w:sz w:val="28"/>
          <w:szCs w:val="28"/>
        </w:rPr>
        <w:t xml:space="preserve">«Б» </w:t>
      </w:r>
      <w:r w:rsidR="008E21EB">
        <w:rPr>
          <w:rFonts w:ascii="Times New Roman" w:hAnsi="Times New Roman"/>
          <w:sz w:val="28"/>
          <w:szCs w:val="28"/>
        </w:rPr>
        <w:t>классе по теме «</w:t>
      </w:r>
      <w:r>
        <w:rPr>
          <w:rFonts w:ascii="Times New Roman" w:hAnsi="Times New Roman"/>
          <w:sz w:val="28"/>
          <w:szCs w:val="28"/>
        </w:rPr>
        <w:t>Характеристика внутренних различий районов и городов Краснодарского края» учитель Миронец Т.А. проводит в высоком темпе, разнообразит виды учебной деятельности, использует ИКТ. Дает опережающие задания, организует работу с раздаточным материалом и дополнительной литературой; предлагает задания для слабоуспевающих и мотивированных учащихся. В течение урока на основе объяснения учителем нового материала учащиеся составляли конспект.</w:t>
      </w:r>
    </w:p>
    <w:p w:rsidR="00056D11" w:rsidRDefault="0038138F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56D11">
        <w:rPr>
          <w:rFonts w:ascii="Times New Roman" w:hAnsi="Times New Roman"/>
          <w:sz w:val="28"/>
          <w:szCs w:val="28"/>
        </w:rPr>
        <w:t>На уроке географии в 5 «Б» классе по теме «Географические координаты»</w:t>
      </w:r>
      <w:r>
        <w:rPr>
          <w:rFonts w:ascii="Times New Roman" w:hAnsi="Times New Roman"/>
          <w:sz w:val="28"/>
          <w:szCs w:val="28"/>
        </w:rPr>
        <w:t xml:space="preserve"> учителем Миронец Т.А. ставится цель: о</w:t>
      </w:r>
      <w:r w:rsidRPr="0038138F">
        <w:rPr>
          <w:rFonts w:ascii="Times New Roman" w:hAnsi="Times New Roman"/>
          <w:sz w:val="28"/>
          <w:szCs w:val="28"/>
        </w:rPr>
        <w:t xml:space="preserve">тработать навыки </w:t>
      </w:r>
      <w:r w:rsidRPr="0038138F">
        <w:rPr>
          <w:rFonts w:ascii="Times New Roman" w:hAnsi="Times New Roman"/>
          <w:sz w:val="28"/>
          <w:szCs w:val="28"/>
        </w:rPr>
        <w:lastRenderedPageBreak/>
        <w:t>работы с картой по определению географических координат</w:t>
      </w:r>
      <w:r>
        <w:rPr>
          <w:rFonts w:ascii="Times New Roman" w:hAnsi="Times New Roman"/>
          <w:sz w:val="28"/>
          <w:szCs w:val="28"/>
        </w:rPr>
        <w:t>. В течение урока учащиеся работают с атласами, глобусом, в тетрадях. Учитель усиливает наглядность урока слайдами презентации. Включает в урок режимный момент.</w:t>
      </w:r>
    </w:p>
    <w:p w:rsidR="009D2A5B" w:rsidRPr="009D2A5B" w:rsidRDefault="00427986" w:rsidP="009D2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92E3B">
        <w:rPr>
          <w:rFonts w:ascii="Times New Roman" w:hAnsi="Times New Roman"/>
          <w:sz w:val="28"/>
          <w:szCs w:val="28"/>
        </w:rPr>
        <w:t xml:space="preserve">      На уроке </w:t>
      </w:r>
      <w:proofErr w:type="spellStart"/>
      <w:r w:rsidR="00E92E3B">
        <w:rPr>
          <w:rFonts w:ascii="Times New Roman" w:hAnsi="Times New Roman"/>
          <w:sz w:val="28"/>
          <w:szCs w:val="28"/>
        </w:rPr>
        <w:t>кубановедения</w:t>
      </w:r>
      <w:proofErr w:type="spellEnd"/>
      <w:r w:rsidR="00E92E3B">
        <w:rPr>
          <w:rFonts w:ascii="Times New Roman" w:hAnsi="Times New Roman"/>
          <w:sz w:val="28"/>
          <w:szCs w:val="28"/>
        </w:rPr>
        <w:t xml:space="preserve"> в 6 «В»</w:t>
      </w:r>
      <w:r>
        <w:rPr>
          <w:rFonts w:ascii="Times New Roman" w:hAnsi="Times New Roman"/>
          <w:sz w:val="28"/>
          <w:szCs w:val="28"/>
        </w:rPr>
        <w:t xml:space="preserve"> классе по теме</w:t>
      </w:r>
      <w:r w:rsidR="00E92E3B">
        <w:rPr>
          <w:rFonts w:ascii="Times New Roman" w:hAnsi="Times New Roman"/>
          <w:sz w:val="28"/>
          <w:szCs w:val="28"/>
        </w:rPr>
        <w:t xml:space="preserve">: «Племена </w:t>
      </w:r>
      <w:proofErr w:type="spellStart"/>
      <w:r w:rsidR="00E92E3B">
        <w:rPr>
          <w:rFonts w:ascii="Times New Roman" w:hAnsi="Times New Roman"/>
          <w:sz w:val="28"/>
          <w:szCs w:val="28"/>
        </w:rPr>
        <w:t>адыгов</w:t>
      </w:r>
      <w:proofErr w:type="spellEnd"/>
      <w:r w:rsidR="00E92E3B">
        <w:rPr>
          <w:rFonts w:ascii="Times New Roman" w:hAnsi="Times New Roman"/>
          <w:sz w:val="28"/>
          <w:szCs w:val="28"/>
        </w:rPr>
        <w:t xml:space="preserve"> после распада Золотой Орды</w:t>
      </w:r>
      <w:r>
        <w:rPr>
          <w:rFonts w:ascii="Times New Roman" w:hAnsi="Times New Roman"/>
          <w:sz w:val="28"/>
          <w:szCs w:val="28"/>
        </w:rPr>
        <w:t>» учит</w:t>
      </w:r>
      <w:r w:rsidR="00E92E3B">
        <w:rPr>
          <w:rFonts w:ascii="Times New Roman" w:hAnsi="Times New Roman"/>
          <w:sz w:val="28"/>
          <w:szCs w:val="28"/>
        </w:rPr>
        <w:t>ель Левченко Инесса Павловна</w:t>
      </w:r>
      <w:r w:rsidR="009D2A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D2A5B">
        <w:rPr>
          <w:rFonts w:ascii="Times New Roman" w:hAnsi="Times New Roman"/>
          <w:sz w:val="28"/>
          <w:szCs w:val="28"/>
        </w:rPr>
        <w:t xml:space="preserve">ставит цель </w:t>
      </w:r>
      <w:r w:rsidR="009D2A5B" w:rsidRPr="009D2A5B">
        <w:rPr>
          <w:rFonts w:ascii="Times New Roman" w:hAnsi="Times New Roman"/>
          <w:sz w:val="28"/>
          <w:szCs w:val="28"/>
        </w:rPr>
        <w:t xml:space="preserve">познакомить учащихся с племенами </w:t>
      </w:r>
      <w:proofErr w:type="spellStart"/>
      <w:r w:rsidR="009D2A5B" w:rsidRPr="009D2A5B">
        <w:rPr>
          <w:rFonts w:ascii="Times New Roman" w:hAnsi="Times New Roman"/>
          <w:sz w:val="28"/>
          <w:szCs w:val="28"/>
        </w:rPr>
        <w:t>адыгов</w:t>
      </w:r>
      <w:proofErr w:type="spellEnd"/>
      <w:r w:rsidR="009D2A5B" w:rsidRPr="009D2A5B">
        <w:rPr>
          <w:rFonts w:ascii="Times New Roman" w:hAnsi="Times New Roman"/>
          <w:sz w:val="28"/>
          <w:szCs w:val="28"/>
        </w:rPr>
        <w:t xml:space="preserve"> (черкесов), населявших </w:t>
      </w:r>
    </w:p>
    <w:p w:rsidR="009D2A5B" w:rsidRPr="009D2A5B" w:rsidRDefault="009D2A5B" w:rsidP="009D2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2A5B">
        <w:rPr>
          <w:rFonts w:ascii="Times New Roman" w:hAnsi="Times New Roman"/>
          <w:sz w:val="28"/>
          <w:szCs w:val="28"/>
        </w:rPr>
        <w:t xml:space="preserve">территорию Кубани в XVI веке; рассказать об их общественном строе, быте, </w:t>
      </w:r>
    </w:p>
    <w:p w:rsidR="009D2A5B" w:rsidRDefault="009D2A5B" w:rsidP="009D2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2A5B">
        <w:rPr>
          <w:rFonts w:ascii="Times New Roman" w:hAnsi="Times New Roman"/>
          <w:sz w:val="28"/>
          <w:szCs w:val="28"/>
        </w:rPr>
        <w:t>обычаях</w:t>
      </w:r>
      <w:proofErr w:type="gramEnd"/>
      <w:r w:rsidRPr="009D2A5B">
        <w:rPr>
          <w:rFonts w:ascii="Times New Roman" w:hAnsi="Times New Roman"/>
          <w:sz w:val="28"/>
          <w:szCs w:val="28"/>
        </w:rPr>
        <w:t>, традициях и верованиях.</w:t>
      </w:r>
      <w:r>
        <w:rPr>
          <w:rFonts w:ascii="Times New Roman" w:hAnsi="Times New Roman"/>
          <w:sz w:val="28"/>
          <w:szCs w:val="28"/>
        </w:rPr>
        <w:t xml:space="preserve"> В начале урока она читает стихотворение, по содержанию которого дети определяют тему урока. Учитель предлагает проблемный вопрос, на который учащиеся смогут ответить, изучив данную тему. В течение урока дети активно работают</w:t>
      </w:r>
      <w:r w:rsidR="00BD6F67">
        <w:rPr>
          <w:rFonts w:ascii="Times New Roman" w:hAnsi="Times New Roman"/>
          <w:sz w:val="28"/>
          <w:szCs w:val="28"/>
        </w:rPr>
        <w:t>: отвечают устно, самостоятельно заполняют таблицу, изучают новые понятия.</w:t>
      </w:r>
      <w:r w:rsidR="007E6659">
        <w:rPr>
          <w:rFonts w:ascii="Times New Roman" w:hAnsi="Times New Roman"/>
          <w:sz w:val="28"/>
          <w:szCs w:val="28"/>
        </w:rPr>
        <w:t xml:space="preserve"> По результатам рефлексии можно судить о продуктивности урока. Поставленные цели были достигнуты.</w:t>
      </w:r>
    </w:p>
    <w:p w:rsidR="007E6659" w:rsidRPr="007E6659" w:rsidRDefault="007E6659" w:rsidP="007E6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6659">
        <w:rPr>
          <w:rFonts w:ascii="Times New Roman" w:hAnsi="Times New Roman"/>
          <w:sz w:val="28"/>
          <w:szCs w:val="28"/>
        </w:rPr>
        <w:t>Выявлены отрицательные моменты: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стенде по подготовке к ОГЭ по географии отсутствуют ссылки на образовательные ресурсы, нет информации </w:t>
      </w:r>
      <w:r w:rsidRPr="002A1188">
        <w:rPr>
          <w:rFonts w:ascii="Times New Roman" w:hAnsi="Times New Roman"/>
          <w:sz w:val="28"/>
          <w:szCs w:val="28"/>
        </w:rPr>
        <w:t>о запрете мобильных телефонов.</w:t>
      </w:r>
    </w:p>
    <w:p w:rsidR="009D2A5B" w:rsidRDefault="002A1188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Выборочная проверка тетрадей для практических работ по географии в 7-9-х классах показала, что большинство работ проводится без указания дат. Есть работы, оцененные на «2»</w:t>
      </w:r>
      <w:r w:rsidR="00F33E00">
        <w:rPr>
          <w:rFonts w:ascii="Times New Roman" w:hAnsi="Times New Roman"/>
          <w:sz w:val="28"/>
          <w:szCs w:val="28"/>
        </w:rPr>
        <w:t xml:space="preserve"> (9 «В» класс, 28.11.). Выводы по практическим работам чаще дублируют цель.</w:t>
      </w:r>
    </w:p>
    <w:p w:rsidR="00F33E00" w:rsidRDefault="00F33E00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-Календарно-тематическое планирование для классов, обучающимся по ФГОС ООО (5-8 классы) составлено на основе рабочей программы, утвержденной 31.08.16 г. В КТП 5, 7, 8 классов указана программа, утвержденная 31.08.15 г. (ФКГОС), 6 класса – 31.08.17 г. В КТП 7 класса с 46 по 68 урок не проставлены часы в графе «кол-во часов». В КТП </w:t>
      </w:r>
      <w:r w:rsidR="00E21D6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6</w:t>
      </w:r>
      <w:r w:rsidR="00E21D66">
        <w:rPr>
          <w:rFonts w:ascii="Times New Roman" w:hAnsi="Times New Roman"/>
          <w:sz w:val="28"/>
          <w:szCs w:val="28"/>
        </w:rPr>
        <w:t>-х классов</w:t>
      </w:r>
      <w:r>
        <w:rPr>
          <w:rFonts w:ascii="Times New Roman" w:hAnsi="Times New Roman"/>
          <w:sz w:val="28"/>
          <w:szCs w:val="28"/>
        </w:rPr>
        <w:t xml:space="preserve"> в графе «план» проставлены двойные даты</w:t>
      </w:r>
      <w:r w:rsidR="00E21D66">
        <w:rPr>
          <w:rFonts w:ascii="Times New Roman" w:hAnsi="Times New Roman"/>
          <w:sz w:val="28"/>
          <w:szCs w:val="28"/>
        </w:rPr>
        <w:t xml:space="preserve"> (6 «А»).</w:t>
      </w:r>
    </w:p>
    <w:p w:rsidR="00E21D66" w:rsidRDefault="00E21D66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сравнении рабочей программы (ФКГОС, 9 класс) и КТП для 9-х классов обнаружено несоответствие: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7"/>
        <w:gridCol w:w="5506"/>
        <w:gridCol w:w="3168"/>
      </w:tblGrid>
      <w:tr w:rsidR="00E21D66" w:rsidTr="00965AD0">
        <w:tc>
          <w:tcPr>
            <w:tcW w:w="897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5506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 ФКГОС ООО (от 31.08.15 г.), 9 класс, раздел «Тематическое планирование»</w:t>
            </w:r>
          </w:p>
        </w:tc>
        <w:tc>
          <w:tcPr>
            <w:tcW w:w="3168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КТП, 9 класс, 2017-2018 учебный год</w:t>
            </w:r>
          </w:p>
        </w:tc>
      </w:tr>
      <w:tr w:rsidR="00E21D66" w:rsidTr="00965AD0">
        <w:tc>
          <w:tcPr>
            <w:tcW w:w="897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«Европейский Юг»</w:t>
            </w:r>
          </w:p>
        </w:tc>
        <w:tc>
          <w:tcPr>
            <w:tcW w:w="3168" w:type="dxa"/>
          </w:tcPr>
          <w:p w:rsidR="00E21D66" w:rsidRDefault="00E21D66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AD0" w:rsidTr="00965AD0">
        <w:tc>
          <w:tcPr>
            <w:tcW w:w="897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506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заселения, формирования культуры народов, современного хозяйства.</w:t>
            </w:r>
          </w:p>
        </w:tc>
        <w:tc>
          <w:tcPr>
            <w:tcW w:w="3168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5AD0">
              <w:rPr>
                <w:rFonts w:ascii="Times New Roman" w:hAnsi="Times New Roman"/>
                <w:sz w:val="28"/>
                <w:szCs w:val="28"/>
              </w:rPr>
              <w:t>Этапы заселения, формирования культуры народов, современного хозяйства.</w:t>
            </w:r>
          </w:p>
        </w:tc>
      </w:tr>
      <w:tr w:rsidR="00965AD0" w:rsidTr="00965AD0">
        <w:tc>
          <w:tcPr>
            <w:tcW w:w="897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506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Достопримечательности Краснодарского края.</w:t>
            </w:r>
          </w:p>
        </w:tc>
        <w:tc>
          <w:tcPr>
            <w:tcW w:w="3168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Характеристика внутренних различий районов и городов.</w:t>
            </w:r>
          </w:p>
        </w:tc>
      </w:tr>
      <w:tr w:rsidR="00965AD0" w:rsidTr="00965AD0">
        <w:tc>
          <w:tcPr>
            <w:tcW w:w="897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5506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Топонимика.</w:t>
            </w:r>
          </w:p>
        </w:tc>
        <w:tc>
          <w:tcPr>
            <w:tcW w:w="3168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Достопримечательности Краснодарского края.</w:t>
            </w:r>
          </w:p>
        </w:tc>
      </w:tr>
      <w:tr w:rsidR="00965AD0" w:rsidTr="00965AD0">
        <w:tc>
          <w:tcPr>
            <w:tcW w:w="897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506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Обобщение знаний по теме «Европейский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Юг»</w:t>
            </w:r>
          </w:p>
        </w:tc>
        <w:tc>
          <w:tcPr>
            <w:tcW w:w="3168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Топонимика.</w:t>
            </w:r>
          </w:p>
        </w:tc>
      </w:tr>
      <w:tr w:rsidR="00965AD0" w:rsidTr="00965AD0">
        <w:tc>
          <w:tcPr>
            <w:tcW w:w="897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965AD0" w:rsidRPr="00965AD0" w:rsidRDefault="00965AD0" w:rsidP="00965A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Далее – «Поволжье» - 3 часа, «Крым» - 3 часа.</w:t>
            </w:r>
          </w:p>
        </w:tc>
        <w:tc>
          <w:tcPr>
            <w:tcW w:w="3168" w:type="dxa"/>
          </w:tcPr>
          <w:p w:rsidR="00965AD0" w:rsidRDefault="00965AD0" w:rsidP="004279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Далее – «Крым» - 3 часа, «Поволжье» - 3 часа.</w:t>
            </w:r>
          </w:p>
        </w:tc>
      </w:tr>
    </w:tbl>
    <w:p w:rsidR="00427986" w:rsidRDefault="00BF1F32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уроке географии в 9 классе преобладала фронтальная беседа, </w:t>
      </w:r>
      <w:r w:rsidR="00427986">
        <w:rPr>
          <w:rFonts w:ascii="Times New Roman" w:hAnsi="Times New Roman"/>
          <w:sz w:val="28"/>
          <w:szCs w:val="28"/>
        </w:rPr>
        <w:t>время урока было распределено нерационально.</w:t>
      </w:r>
      <w:r>
        <w:rPr>
          <w:rFonts w:ascii="Times New Roman" w:hAnsi="Times New Roman"/>
          <w:sz w:val="28"/>
          <w:szCs w:val="28"/>
        </w:rPr>
        <w:t xml:space="preserve"> Не все запланированное разнообразие видов учебной деятельности достигло результата. Не соблюдался педагогический такт в обращении к учащимся.</w:t>
      </w:r>
    </w:p>
    <w:p w:rsidR="00BF1F32" w:rsidRDefault="00BF1F32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Урок географии в 5 классе проведен в репродуктивной форме с включением самостоятельной работы.</w:t>
      </w:r>
    </w:p>
    <w:p w:rsidR="00427986" w:rsidRDefault="000A12B3" w:rsidP="0042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 уроке </w:t>
      </w:r>
      <w:proofErr w:type="spellStart"/>
      <w:r>
        <w:rPr>
          <w:rFonts w:ascii="Times New Roman" w:hAnsi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(Левченко И.П.) не использовалась наглядность, отсутствовал режимный момент.</w:t>
      </w:r>
      <w:bookmarkStart w:id="0" w:name="_GoBack"/>
      <w:bookmarkEnd w:id="0"/>
      <w:r w:rsidR="00427986">
        <w:rPr>
          <w:rFonts w:ascii="Times New Roman" w:hAnsi="Times New Roman"/>
          <w:sz w:val="28"/>
          <w:szCs w:val="28"/>
        </w:rPr>
        <w:t xml:space="preserve">  </w:t>
      </w:r>
    </w:p>
    <w:p w:rsidR="00427986" w:rsidRDefault="00427986" w:rsidP="004279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Рекомендации:</w:t>
      </w:r>
    </w:p>
    <w:p w:rsidR="00427986" w:rsidRDefault="000A12B3" w:rsidP="004279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01.03</w:t>
      </w:r>
      <w:r w:rsidR="00427986">
        <w:rPr>
          <w:rFonts w:ascii="Times New Roman" w:hAnsi="Times New Roman"/>
          <w:sz w:val="28"/>
          <w:szCs w:val="28"/>
        </w:rPr>
        <w:t>.2018 года пересмотреть рабочие программ</w:t>
      </w:r>
      <w:r>
        <w:rPr>
          <w:rFonts w:ascii="Times New Roman" w:hAnsi="Times New Roman"/>
          <w:sz w:val="28"/>
          <w:szCs w:val="28"/>
        </w:rPr>
        <w:t>ы и КТП, по которым работает Миронец Т.А</w:t>
      </w:r>
      <w:r w:rsidR="00427986">
        <w:rPr>
          <w:rFonts w:ascii="Times New Roman" w:hAnsi="Times New Roman"/>
          <w:sz w:val="28"/>
          <w:szCs w:val="28"/>
        </w:rPr>
        <w:t>.</w:t>
      </w:r>
    </w:p>
    <w:p w:rsidR="000A12B3" w:rsidRDefault="000A12B3" w:rsidP="004279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01.03.2018 года</w:t>
      </w:r>
      <w:r w:rsidR="004279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материалы стенда по подготовке к ОГЭ по географии.</w:t>
      </w:r>
    </w:p>
    <w:p w:rsidR="000A12B3" w:rsidRDefault="000A12B3" w:rsidP="004279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2B3">
        <w:rPr>
          <w:rFonts w:ascii="Times New Roman" w:hAnsi="Times New Roman"/>
          <w:sz w:val="28"/>
          <w:szCs w:val="28"/>
        </w:rPr>
        <w:t xml:space="preserve">До 01.03.2018 года </w:t>
      </w:r>
      <w:r>
        <w:rPr>
          <w:rFonts w:ascii="Times New Roman" w:hAnsi="Times New Roman"/>
          <w:sz w:val="28"/>
          <w:szCs w:val="28"/>
        </w:rPr>
        <w:t>учесть замечания по выполнению практической части программы по географии.</w:t>
      </w:r>
    </w:p>
    <w:p w:rsidR="00427986" w:rsidRPr="000A12B3" w:rsidRDefault="00427986" w:rsidP="004279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A12B3">
        <w:rPr>
          <w:rFonts w:ascii="Times New Roman" w:hAnsi="Times New Roman"/>
          <w:sz w:val="28"/>
          <w:szCs w:val="28"/>
        </w:rPr>
        <w:t xml:space="preserve">Во втором полугодии 2017-2018 учебного года при подготовке к урокам </w:t>
      </w:r>
      <w:r w:rsidR="000A12B3" w:rsidRPr="000A12B3">
        <w:rPr>
          <w:rFonts w:ascii="Times New Roman" w:hAnsi="Times New Roman"/>
          <w:sz w:val="28"/>
          <w:szCs w:val="28"/>
        </w:rPr>
        <w:t xml:space="preserve">географии </w:t>
      </w:r>
      <w:r w:rsidRPr="000A12B3">
        <w:rPr>
          <w:rFonts w:ascii="Times New Roman" w:hAnsi="Times New Roman"/>
          <w:sz w:val="28"/>
          <w:szCs w:val="28"/>
        </w:rPr>
        <w:t xml:space="preserve">планировать задания, направленные на развитие познавательной активности </w:t>
      </w:r>
      <w:proofErr w:type="gramStart"/>
      <w:r w:rsidRPr="000A12B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0A12B3" w:rsidRPr="000A12B3">
        <w:rPr>
          <w:rFonts w:ascii="Times New Roman" w:hAnsi="Times New Roman"/>
          <w:sz w:val="28"/>
          <w:szCs w:val="28"/>
        </w:rPr>
        <w:t>.</w:t>
      </w:r>
      <w:r w:rsidRPr="000A12B3">
        <w:rPr>
          <w:rFonts w:ascii="Times New Roman" w:hAnsi="Times New Roman"/>
          <w:sz w:val="28"/>
          <w:szCs w:val="28"/>
        </w:rPr>
        <w:t xml:space="preserve"> </w:t>
      </w:r>
    </w:p>
    <w:p w:rsidR="000A12B3" w:rsidRDefault="000A12B3" w:rsidP="0042798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86" w:rsidRDefault="00427986" w:rsidP="0042798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Сай</w:t>
      </w:r>
      <w:proofErr w:type="spellEnd"/>
      <w:r>
        <w:rPr>
          <w:rFonts w:ascii="Times New Roman" w:hAnsi="Times New Roman"/>
          <w:sz w:val="28"/>
          <w:szCs w:val="28"/>
        </w:rPr>
        <w:t xml:space="preserve"> Л.М.</w:t>
      </w:r>
    </w:p>
    <w:p w:rsidR="004F2BED" w:rsidRDefault="004F2BED"/>
    <w:sectPr w:rsidR="004F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70383"/>
    <w:multiLevelType w:val="hybridMultilevel"/>
    <w:tmpl w:val="D9EE0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16A4"/>
    <w:multiLevelType w:val="hybridMultilevel"/>
    <w:tmpl w:val="16562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E0F"/>
    <w:rsid w:val="00056D11"/>
    <w:rsid w:val="00075E0F"/>
    <w:rsid w:val="000A12B3"/>
    <w:rsid w:val="002A1188"/>
    <w:rsid w:val="0038138F"/>
    <w:rsid w:val="00394C95"/>
    <w:rsid w:val="00427986"/>
    <w:rsid w:val="004F2BED"/>
    <w:rsid w:val="007E6659"/>
    <w:rsid w:val="008E21EB"/>
    <w:rsid w:val="008E391D"/>
    <w:rsid w:val="00965AD0"/>
    <w:rsid w:val="009D2A5B"/>
    <w:rsid w:val="00BD6F67"/>
    <w:rsid w:val="00BF1F32"/>
    <w:rsid w:val="00E21D66"/>
    <w:rsid w:val="00E92E3B"/>
    <w:rsid w:val="00F3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986"/>
    <w:pPr>
      <w:ind w:left="720"/>
      <w:contextualSpacing/>
    </w:pPr>
  </w:style>
  <w:style w:type="table" w:styleId="a4">
    <w:name w:val="Table Grid"/>
    <w:basedOn w:val="a1"/>
    <w:uiPriority w:val="59"/>
    <w:rsid w:val="00E2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986"/>
    <w:pPr>
      <w:ind w:left="720"/>
      <w:contextualSpacing/>
    </w:pPr>
  </w:style>
  <w:style w:type="table" w:styleId="a4">
    <w:name w:val="Table Grid"/>
    <w:basedOn w:val="a1"/>
    <w:uiPriority w:val="59"/>
    <w:rsid w:val="00E21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2018-02-11T14:59:00Z</dcterms:created>
  <dcterms:modified xsi:type="dcterms:W3CDTF">2018-02-11T18:23:00Z</dcterms:modified>
</cp:coreProperties>
</file>